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7605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8C7E0F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70E4B2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5D9342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A65244E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52E8CB8" w14:textId="1FB26FBF" w:rsidR="0019479C" w:rsidRPr="00037712" w:rsidRDefault="004B048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Rekonstrukce polní cesty HC14a-R v </w:t>
            </w:r>
            <w:proofErr w:type="spellStart"/>
            <w:r>
              <w:rPr>
                <w:rFonts w:ascii="Arial" w:hAnsi="Arial" w:cs="Arial"/>
              </w:rPr>
              <w:t>k.ú</w:t>
            </w:r>
            <w:proofErr w:type="spellEnd"/>
            <w:r>
              <w:rPr>
                <w:rFonts w:ascii="Arial" w:hAnsi="Arial" w:cs="Arial"/>
              </w:rPr>
              <w:t>. Skalice u Znojma</w:t>
            </w:r>
            <w:r w:rsidR="00F51590">
              <w:rPr>
                <w:rFonts w:ascii="Arial" w:hAnsi="Arial" w:cs="Arial"/>
              </w:rPr>
              <w:t xml:space="preserve"> – projektová dokumentace </w:t>
            </w:r>
          </w:p>
        </w:tc>
      </w:tr>
      <w:tr w:rsidR="0019479C" w:rsidRPr="00037712" w14:paraId="28C3877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B296A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64B7B3C" w14:textId="3F5337E9" w:rsidR="0019479C" w:rsidRPr="00037712" w:rsidRDefault="004B048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SP10201/2021-523206</w:t>
            </w:r>
          </w:p>
        </w:tc>
      </w:tr>
    </w:tbl>
    <w:p w14:paraId="70308B76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16326A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36E2DE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CEA70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9EA0FD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44D8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E2DFD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B2F3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B2C706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3AA37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9F0FC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3CCE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E0DA9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2F7F8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02D2A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C786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9145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FFEEA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BA6A6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91087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E6E1D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89CE5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BEB9B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7306F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573D35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77ECA2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61F14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294369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4DE178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73976E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DB12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00210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F006E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8BA8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3F32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5F23D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E97B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79700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833A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7063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707FF82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8E2227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767189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516CB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C4DD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88E2C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2726A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E01DD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8F67B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43D8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D2DD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C6A6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8B382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F60F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08834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EE87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C0F5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145E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47A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12E6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28D8E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7A49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06CA1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DC270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93C5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F0D0D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34C89E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2D2CB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BC4AD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F11A6E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5278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F7A2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F1FA1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3C599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44AF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F84F4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94AD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D04F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A945C10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0FB14D1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89C9F8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BA04C4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F9B9BB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444852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FE7393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48A758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ECB9CA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3B44F7C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759EB57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067E296C" w14:textId="77777777" w:rsidTr="00554AF9">
        <w:tc>
          <w:tcPr>
            <w:tcW w:w="6096" w:type="dxa"/>
          </w:tcPr>
          <w:p w14:paraId="0FA6314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5BD9EB3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4B1556F8" w14:textId="77777777" w:rsidTr="00554AF9">
        <w:tc>
          <w:tcPr>
            <w:tcW w:w="6096" w:type="dxa"/>
          </w:tcPr>
          <w:p w14:paraId="3107D96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152BC44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0CB64203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70F1F5E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332E6B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80633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888D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A823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5AC6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F7168D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CCEE3C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618C7D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EF8B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B6633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09FC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A19E6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EA835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50270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B83F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729A1F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8F43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3051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0C58A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B0F284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F6A6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696C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7056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BED6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4473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D2F31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87EE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DC2B0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6A9C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F485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9FBA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79DD0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C456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347F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1493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7717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BF50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86003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21B4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202E1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9460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3B61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15E8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D3012C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C25B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46A9A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E6F1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BACF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BCEF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8EEC9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4CFA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3B0E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AB244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09B69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2A0A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BBBB71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B6B742D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454AA2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F0F8E4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2D20EE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F92E7A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1CE81F4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A5C712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76D438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5C4568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150E5" w14:textId="77777777" w:rsidR="00561870" w:rsidRDefault="00561870" w:rsidP="008E4AD5">
      <w:r>
        <w:separator/>
      </w:r>
    </w:p>
  </w:endnote>
  <w:endnote w:type="continuationSeparator" w:id="0">
    <w:p w14:paraId="62E721C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3317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EE07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665224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4645D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3853A2" w14:textId="77777777" w:rsidR="00561870" w:rsidRDefault="00561870" w:rsidP="008E4AD5">
      <w:r>
        <w:separator/>
      </w:r>
    </w:p>
  </w:footnote>
  <w:footnote w:type="continuationSeparator" w:id="0">
    <w:p w14:paraId="1E9C9D3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2B48A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263DE" w14:textId="77777777" w:rsidR="00F34DD4" w:rsidRDefault="00F34DD4">
    <w:pPr>
      <w:pStyle w:val="Zhlav"/>
    </w:pPr>
  </w:p>
  <w:p w14:paraId="59DE243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99583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0487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590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17EDD9A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Ondroušek Vladimír JUDr.</cp:lastModifiedBy>
  <cp:revision>3</cp:revision>
  <cp:lastPrinted>2012-03-30T11:12:00Z</cp:lastPrinted>
  <dcterms:created xsi:type="dcterms:W3CDTF">2021-11-24T12:29:00Z</dcterms:created>
  <dcterms:modified xsi:type="dcterms:W3CDTF">2021-11-24T12:31:00Z</dcterms:modified>
</cp:coreProperties>
</file>